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8296A" w:rsidRDefault="001A5BCD">
      <w:pPr>
        <w:pStyle w:val="Ttulo1"/>
        <w:contextualSpacing w:val="0"/>
      </w:pPr>
      <w:bookmarkStart w:id="0" w:name="_wbgmvcx8ecoj" w:colFirst="0" w:colLast="0"/>
      <w:bookmarkEnd w:id="0"/>
      <w:r>
        <w:t>Adquisición de Datos - Práctica Final</w:t>
      </w:r>
    </w:p>
    <w:p w:rsidR="00C93447" w:rsidRPr="00C93447" w:rsidRDefault="00C93447" w:rsidP="00C93447">
      <w:r>
        <w:t>Alumno: Sergio Castro Rodríguez.</w:t>
      </w:r>
    </w:p>
    <w:p w:rsidR="0028296A" w:rsidRDefault="0028296A"/>
    <w:p w:rsidR="0028296A" w:rsidRDefault="007F2BBA">
      <w:pPr>
        <w:ind w:left="360"/>
      </w:pPr>
      <w:hyperlink w:anchor="_wbgmvcx8ecoj">
        <w:r w:rsidR="001A5BCD">
          <w:rPr>
            <w:color w:val="1155CC"/>
            <w:u w:val="single"/>
          </w:rPr>
          <w:t>Adquisición de Datos - Práctica Final</w:t>
        </w:r>
      </w:hyperlink>
    </w:p>
    <w:p w:rsidR="0028296A" w:rsidRDefault="007F2BBA">
      <w:pPr>
        <w:ind w:left="360"/>
      </w:pPr>
      <w:hyperlink w:anchor="_e22ooh26oihz">
        <w:r w:rsidR="001A5BCD">
          <w:rPr>
            <w:color w:val="1155CC"/>
            <w:u w:val="single"/>
          </w:rPr>
          <w:t>Ejercicio 1</w:t>
        </w:r>
      </w:hyperlink>
    </w:p>
    <w:p w:rsidR="0028296A" w:rsidRDefault="007F2BBA">
      <w:pPr>
        <w:ind w:left="720"/>
      </w:pPr>
      <w:hyperlink w:anchor="_68b4dr71gdaw">
        <w:r w:rsidR="001A5BCD">
          <w:rPr>
            <w:color w:val="1155CC"/>
            <w:u w:val="single"/>
          </w:rPr>
          <w:t>Pasos Previos</w:t>
        </w:r>
      </w:hyperlink>
    </w:p>
    <w:p w:rsidR="0028296A" w:rsidRDefault="007F2BBA">
      <w:pPr>
        <w:ind w:left="720"/>
      </w:pPr>
      <w:hyperlink w:anchor="_e5734s813x2x">
        <w:r w:rsidR="001A5BCD">
          <w:rPr>
            <w:color w:val="1155CC"/>
            <w:u w:val="single"/>
          </w:rPr>
          <w:t>Ejercicio</w:t>
        </w:r>
      </w:hyperlink>
    </w:p>
    <w:p w:rsidR="0028296A" w:rsidRDefault="007F2BBA">
      <w:pPr>
        <w:ind w:left="720"/>
      </w:pPr>
      <w:hyperlink w:anchor="_851xdoo5pxf9">
        <w:r w:rsidR="001A5BCD">
          <w:rPr>
            <w:color w:val="1155CC"/>
            <w:u w:val="single"/>
          </w:rPr>
          <w:t>Resultado esperado</w:t>
        </w:r>
      </w:hyperlink>
    </w:p>
    <w:p w:rsidR="0028296A" w:rsidRDefault="007F2BBA">
      <w:pPr>
        <w:ind w:left="360"/>
      </w:pPr>
      <w:hyperlink w:anchor="_5drqm8m726b5">
        <w:r w:rsidR="001A5BCD">
          <w:rPr>
            <w:color w:val="1155CC"/>
            <w:u w:val="single"/>
          </w:rPr>
          <w:t>Ejercicio 2</w:t>
        </w:r>
      </w:hyperlink>
    </w:p>
    <w:p w:rsidR="0028296A" w:rsidRDefault="007F2BBA">
      <w:pPr>
        <w:ind w:left="720"/>
      </w:pPr>
      <w:hyperlink w:anchor="_tvj52jr0hu8d">
        <w:r w:rsidR="001A5BCD">
          <w:rPr>
            <w:color w:val="1155CC"/>
            <w:u w:val="single"/>
          </w:rPr>
          <w:t>Ejercicio</w:t>
        </w:r>
      </w:hyperlink>
    </w:p>
    <w:p w:rsidR="0028296A" w:rsidRDefault="007F2BBA">
      <w:pPr>
        <w:ind w:left="720"/>
      </w:pPr>
      <w:hyperlink w:anchor="_4mos8nimkp8l">
        <w:r w:rsidR="001A5BCD">
          <w:rPr>
            <w:color w:val="1155CC"/>
            <w:u w:val="single"/>
          </w:rPr>
          <w:t>Resultado esperado</w:t>
        </w:r>
      </w:hyperlink>
    </w:p>
    <w:p w:rsidR="0028296A" w:rsidRDefault="007F2BBA">
      <w:pPr>
        <w:ind w:left="360"/>
      </w:pPr>
      <w:hyperlink w:anchor="_ejdviu63brtk">
        <w:r w:rsidR="001A5BCD">
          <w:rPr>
            <w:color w:val="1155CC"/>
            <w:u w:val="single"/>
          </w:rPr>
          <w:t>Ejercicio 3</w:t>
        </w:r>
      </w:hyperlink>
    </w:p>
    <w:p w:rsidR="0028296A" w:rsidRDefault="007F2BBA">
      <w:pPr>
        <w:ind w:left="720"/>
      </w:pPr>
      <w:hyperlink w:anchor="_ocony69ptqeh">
        <w:r w:rsidR="001A5BCD">
          <w:rPr>
            <w:color w:val="1155CC"/>
            <w:u w:val="single"/>
          </w:rPr>
          <w:t>Resultado esperado</w:t>
        </w:r>
      </w:hyperlink>
    </w:p>
    <w:p w:rsidR="0028296A" w:rsidRDefault="0028296A"/>
    <w:p w:rsidR="0028296A" w:rsidRDefault="0028296A"/>
    <w:p w:rsidR="0028296A" w:rsidRDefault="001A5BCD">
      <w:pPr>
        <w:pStyle w:val="Ttulo1"/>
        <w:contextualSpacing w:val="0"/>
      </w:pPr>
      <w:bookmarkStart w:id="1" w:name="_e22ooh26oihz" w:colFirst="0" w:colLast="0"/>
      <w:bookmarkEnd w:id="1"/>
      <w:r>
        <w:t>Ejercicio 1</w:t>
      </w:r>
    </w:p>
    <w:p w:rsidR="0028296A" w:rsidRDefault="001A5BCD">
      <w:r>
        <w:t>En este ejercicio vamos a utilizar Flume para consumir eventos syslog y almacenarlos en HDFS:</w:t>
      </w:r>
    </w:p>
    <w:p w:rsidR="0028296A" w:rsidRDefault="0028296A"/>
    <w:p w:rsidR="0028296A" w:rsidRDefault="0028296A"/>
    <w:p w:rsidR="0028296A" w:rsidRDefault="001A5BCD">
      <w:r>
        <w:rPr>
          <w:noProof/>
        </w:rPr>
        <w:drawing>
          <wp:inline distT="114300" distB="114300" distL="114300" distR="114300">
            <wp:extent cx="5731200" cy="9144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
                    <a:srcRect/>
                    <a:stretch>
                      <a:fillRect/>
                    </a:stretch>
                  </pic:blipFill>
                  <pic:spPr>
                    <a:xfrm>
                      <a:off x="0" y="0"/>
                      <a:ext cx="5731200" cy="914400"/>
                    </a:xfrm>
                    <a:prstGeom prst="rect">
                      <a:avLst/>
                    </a:prstGeom>
                    <a:ln/>
                  </pic:spPr>
                </pic:pic>
              </a:graphicData>
            </a:graphic>
          </wp:inline>
        </w:drawing>
      </w:r>
    </w:p>
    <w:p w:rsidR="0028296A" w:rsidRDefault="0028296A"/>
    <w:p w:rsidR="0028296A" w:rsidRDefault="0028296A">
      <w:pPr>
        <w:spacing w:line="216" w:lineRule="auto"/>
      </w:pPr>
    </w:p>
    <w:p w:rsidR="0028296A" w:rsidRDefault="001A5BCD">
      <w:pPr>
        <w:pStyle w:val="Ttulo2"/>
        <w:contextualSpacing w:val="0"/>
      </w:pPr>
      <w:bookmarkStart w:id="2" w:name="_68b4dr71gdaw" w:colFirst="0" w:colLast="0"/>
      <w:bookmarkEnd w:id="2"/>
      <w:r>
        <w:t>Pasos Previos</w:t>
      </w:r>
    </w:p>
    <w:p w:rsidR="0028296A" w:rsidRDefault="001A5BCD">
      <w:pPr>
        <w:numPr>
          <w:ilvl w:val="0"/>
          <w:numId w:val="2"/>
        </w:numPr>
        <w:ind w:hanging="360"/>
        <w:contextualSpacing/>
      </w:pPr>
      <w:r>
        <w:t>Ejecutar el siguiente comando para evitar que ejecuciones de anteriores ejercicios afecten a este:</w:t>
      </w:r>
    </w:p>
    <w:p w:rsidR="0028296A" w:rsidRDefault="001A5BCD">
      <w:r>
        <w:t xml:space="preserve">  </w:t>
      </w:r>
    </w:p>
    <w:p w:rsidR="0028296A" w:rsidRDefault="001A5BCD">
      <w:pPr>
        <w:ind w:left="720" w:firstLine="720"/>
      </w:pPr>
      <w:r>
        <w:rPr>
          <w:rFonts w:ascii="Courier New" w:eastAsia="Courier New" w:hAnsi="Courier New" w:cs="Courier New"/>
        </w:rPr>
        <w:t>rm -rf ~/.flume/file-channel/*</w:t>
      </w:r>
    </w:p>
    <w:p w:rsidR="0028296A" w:rsidRDefault="0028296A"/>
    <w:p w:rsidR="0028296A" w:rsidRDefault="001A5BCD">
      <w:pPr>
        <w:numPr>
          <w:ilvl w:val="0"/>
          <w:numId w:val="3"/>
        </w:numPr>
        <w:ind w:hanging="360"/>
        <w:contextualSpacing/>
      </w:pPr>
      <w:r>
        <w:t>Ejecutar el siguiente comando para descargar un pequeño script que utilizaremos en este ejercicio:</w:t>
      </w:r>
    </w:p>
    <w:p w:rsidR="0028296A" w:rsidRDefault="0028296A"/>
    <w:p w:rsidR="0028296A" w:rsidRDefault="001A5BCD">
      <w:pPr>
        <w:ind w:left="720" w:firstLine="720"/>
      </w:pPr>
      <w:r>
        <w:rPr>
          <w:rFonts w:ascii="Courier New" w:eastAsia="Courier New" w:hAnsi="Courier New" w:cs="Courier New"/>
        </w:rPr>
        <w:t>wget https://gist.github.com/fjavieralba/ab129e84241623916acd/raw/fd0e221e22a6355453a18b213c74e386c58d9a5f/syslog_generator.py</w:t>
      </w:r>
    </w:p>
    <w:p w:rsidR="0028296A" w:rsidRDefault="001A5BCD">
      <w:pPr>
        <w:pStyle w:val="Ttulo2"/>
        <w:contextualSpacing w:val="0"/>
      </w:pPr>
      <w:bookmarkStart w:id="3" w:name="_e5734s813x2x" w:colFirst="0" w:colLast="0"/>
      <w:bookmarkEnd w:id="3"/>
      <w:r>
        <w:lastRenderedPageBreak/>
        <w:t>Ejercicio</w:t>
      </w:r>
    </w:p>
    <w:p w:rsidR="0028296A" w:rsidRDefault="0028296A"/>
    <w:p w:rsidR="0028296A" w:rsidRDefault="001A5BCD">
      <w:pPr>
        <w:numPr>
          <w:ilvl w:val="0"/>
          <w:numId w:val="4"/>
        </w:numPr>
        <w:ind w:hanging="360"/>
        <w:contextualSpacing/>
      </w:pPr>
      <w:r>
        <w:t xml:space="preserve">Crear un nuevo fichero de configuración de Flume (en el directorio   </w:t>
      </w:r>
      <w:r>
        <w:rPr>
          <w:rFonts w:ascii="Courier New" w:eastAsia="Courier New" w:hAnsi="Courier New" w:cs="Courier New"/>
        </w:rPr>
        <w:t>/etc/flume/conf/</w:t>
      </w:r>
      <w:r>
        <w:t xml:space="preserve">) que tenga como source eventos Syslog en el puerto UDP </w:t>
      </w:r>
      <w:r>
        <w:rPr>
          <w:b/>
        </w:rPr>
        <w:t>5140</w:t>
      </w:r>
      <w:r>
        <w:t xml:space="preserve"> y como destino el directorio </w:t>
      </w:r>
      <w:r>
        <w:rPr>
          <w:rFonts w:ascii="Courier New" w:eastAsia="Courier New" w:hAnsi="Courier New" w:cs="Courier New"/>
        </w:rPr>
        <w:t>/tmp/flume/syslog</w:t>
      </w:r>
      <w:r>
        <w:t xml:space="preserve"> de HDFS</w:t>
      </w:r>
    </w:p>
    <w:p w:rsidR="0028296A" w:rsidRDefault="001A5BCD">
      <w:r>
        <w:tab/>
      </w:r>
    </w:p>
    <w:p w:rsidR="0028296A" w:rsidRDefault="001A5BCD">
      <w:pPr>
        <w:ind w:left="720"/>
      </w:pPr>
      <w:r>
        <w:rPr>
          <w:b/>
        </w:rPr>
        <w:t>Nota</w:t>
      </w:r>
      <w:r>
        <w:t xml:space="preserve">: Lo más fácil es copiar una de las configuraciones utilizadas en ejercicios de clase (por ejemplo, </w:t>
      </w:r>
      <w:proofErr w:type="spellStart"/>
      <w:r>
        <w:rPr>
          <w:rFonts w:ascii="Courier New" w:eastAsia="Courier New" w:hAnsi="Courier New" w:cs="Courier New"/>
        </w:rPr>
        <w:t>spooldir</w:t>
      </w:r>
      <w:proofErr w:type="spellEnd"/>
      <w:r>
        <w:rPr>
          <w:rFonts w:ascii="Courier New" w:eastAsia="Courier New" w:hAnsi="Courier New" w:cs="Courier New"/>
        </w:rPr>
        <w:t>-to-</w:t>
      </w:r>
      <w:proofErr w:type="spellStart"/>
      <w:r>
        <w:rPr>
          <w:rFonts w:ascii="Courier New" w:eastAsia="Courier New" w:hAnsi="Courier New" w:cs="Courier New"/>
        </w:rPr>
        <w:t>hdfs.properties</w:t>
      </w:r>
      <w:proofErr w:type="spellEnd"/>
      <w:r>
        <w:t>) y modificarla convenientemente.</w:t>
      </w:r>
    </w:p>
    <w:p w:rsidR="0028296A" w:rsidRDefault="0028296A">
      <w:pPr>
        <w:ind w:left="720"/>
      </w:pPr>
    </w:p>
    <w:p w:rsidR="0028296A" w:rsidRDefault="001A5BCD">
      <w:pPr>
        <w:ind w:left="720"/>
      </w:pPr>
      <w:r>
        <w:t xml:space="preserve">Se recomienda consultar </w:t>
      </w:r>
      <w:hyperlink r:id="rId7" w:anchor="syslog-udp-source">
        <w:r>
          <w:rPr>
            <w:color w:val="1155CC"/>
            <w:u w:val="single"/>
          </w:rPr>
          <w:t>http://flume.apache.org/FlumeUserGuide.html#syslog-udp-source</w:t>
        </w:r>
      </w:hyperlink>
      <w:r>
        <w:t xml:space="preserve"> para ver los parámetros de configuración necesarios y un ejemplo.</w:t>
      </w:r>
    </w:p>
    <w:p w:rsidR="0028296A" w:rsidRDefault="0028296A">
      <w:pPr>
        <w:ind w:left="720"/>
      </w:pPr>
    </w:p>
    <w:p w:rsidR="001A5BCD" w:rsidRDefault="001A5BCD">
      <w:pPr>
        <w:ind w:left="720"/>
      </w:pPr>
    </w:p>
    <w:p w:rsidR="001A5BCD" w:rsidRDefault="001A5BCD">
      <w:pPr>
        <w:ind w:left="720"/>
      </w:pPr>
    </w:p>
    <w:p w:rsidR="0028296A" w:rsidRDefault="001A5BCD">
      <w:pPr>
        <w:numPr>
          <w:ilvl w:val="0"/>
          <w:numId w:val="4"/>
        </w:numPr>
        <w:ind w:hanging="360"/>
        <w:contextualSpacing/>
      </w:pPr>
      <w:r>
        <w:t xml:space="preserve">Ejecutar el agente </w:t>
      </w:r>
      <w:proofErr w:type="spellStart"/>
      <w:r>
        <w:t>Flume</w:t>
      </w:r>
      <w:proofErr w:type="spellEnd"/>
      <w:r>
        <w:t xml:space="preserve"> con la configuración creada. Se pueden revisar las diapositivas o ejercicios de </w:t>
      </w:r>
      <w:proofErr w:type="spellStart"/>
      <w:r>
        <w:t>Flume</w:t>
      </w:r>
      <w:proofErr w:type="spellEnd"/>
      <w:r>
        <w:t xml:space="preserve"> para recordar el comando a utilizar. Recuerda que tendrás que utilizar el “</w:t>
      </w:r>
      <w:proofErr w:type="spellStart"/>
      <w:r>
        <w:rPr>
          <w:i/>
        </w:rPr>
        <w:t>command</w:t>
      </w:r>
      <w:proofErr w:type="spellEnd"/>
      <w:r>
        <w:t xml:space="preserve">” </w:t>
      </w:r>
      <w:proofErr w:type="spellStart"/>
      <w:r>
        <w:rPr>
          <w:rFonts w:ascii="Courier New" w:eastAsia="Courier New" w:hAnsi="Courier New" w:cs="Courier New"/>
        </w:rPr>
        <w:t>agent</w:t>
      </w:r>
      <w:proofErr w:type="spellEnd"/>
      <w:r>
        <w:t xml:space="preserve"> y los parámetros “</w:t>
      </w:r>
      <w:r>
        <w:rPr>
          <w:rFonts w:ascii="Courier New" w:eastAsia="Courier New" w:hAnsi="Courier New" w:cs="Courier New"/>
        </w:rPr>
        <w:t>--</w:t>
      </w:r>
      <w:proofErr w:type="spellStart"/>
      <w:r>
        <w:rPr>
          <w:rFonts w:ascii="Courier New" w:eastAsia="Courier New" w:hAnsi="Courier New" w:cs="Courier New"/>
        </w:rPr>
        <w:t>conf</w:t>
      </w:r>
      <w:proofErr w:type="spellEnd"/>
      <w:r>
        <w:t>”, “</w:t>
      </w:r>
      <w:r>
        <w:rPr>
          <w:rFonts w:ascii="Courier New" w:eastAsia="Courier New" w:hAnsi="Courier New" w:cs="Courier New"/>
        </w:rPr>
        <w:t>--</w:t>
      </w:r>
      <w:proofErr w:type="spellStart"/>
      <w:r>
        <w:rPr>
          <w:rFonts w:ascii="Courier New" w:eastAsia="Courier New" w:hAnsi="Courier New" w:cs="Courier New"/>
        </w:rPr>
        <w:t>conf</w:t>
      </w:r>
      <w:proofErr w:type="spellEnd"/>
      <w:r>
        <w:rPr>
          <w:rFonts w:ascii="Courier New" w:eastAsia="Courier New" w:hAnsi="Courier New" w:cs="Courier New"/>
        </w:rPr>
        <w:t>-file</w:t>
      </w:r>
      <w:r>
        <w:t>” y “</w:t>
      </w:r>
      <w:r>
        <w:rPr>
          <w:rFonts w:ascii="Courier New" w:eastAsia="Courier New" w:hAnsi="Courier New" w:cs="Courier New"/>
        </w:rPr>
        <w:t>--</w:t>
      </w:r>
      <w:proofErr w:type="spellStart"/>
      <w:r>
        <w:rPr>
          <w:rFonts w:ascii="Courier New" w:eastAsia="Courier New" w:hAnsi="Courier New" w:cs="Courier New"/>
        </w:rPr>
        <w:t>name</w:t>
      </w:r>
      <w:proofErr w:type="spellEnd"/>
      <w:r>
        <w:t xml:space="preserve">” para especificar el nombre del agente </w:t>
      </w:r>
      <w:proofErr w:type="spellStart"/>
      <w:r>
        <w:t>Flume</w:t>
      </w:r>
      <w:proofErr w:type="spellEnd"/>
    </w:p>
    <w:p w:rsidR="0028296A" w:rsidRDefault="0028296A"/>
    <w:p w:rsidR="0028296A" w:rsidRDefault="001A5BCD">
      <w:pPr>
        <w:numPr>
          <w:ilvl w:val="0"/>
          <w:numId w:val="4"/>
        </w:numPr>
        <w:ind w:hanging="360"/>
        <w:contextualSpacing/>
      </w:pPr>
      <w:r>
        <w:t xml:space="preserve">En otra consola, ir al directorio ﻿donde se descargó el script </w:t>
      </w:r>
      <w:r>
        <w:rPr>
          <w:rFonts w:ascii="Courier New" w:eastAsia="Courier New" w:hAnsi="Courier New" w:cs="Courier New"/>
        </w:rPr>
        <w:t>syslog_generator.py</w:t>
      </w:r>
      <w:r>
        <w:t xml:space="preserve"> y ejecutar el siguiente comando, para que se generen eventos </w:t>
      </w:r>
      <w:proofErr w:type="spellStart"/>
      <w:r>
        <w:t>syslog</w:t>
      </w:r>
      <w:proofErr w:type="spellEnd"/>
      <w:r>
        <w:t>:</w:t>
      </w:r>
    </w:p>
    <w:p w:rsidR="0028296A" w:rsidRDefault="0028296A"/>
    <w:p w:rsidR="0028296A" w:rsidRDefault="001A5BCD">
      <w:pPr>
        <w:ind w:left="720" w:firstLine="720"/>
      </w:pPr>
      <w:proofErr w:type="spellStart"/>
      <w:proofErr w:type="gramStart"/>
      <w:r>
        <w:rPr>
          <w:rFonts w:ascii="Courier New" w:eastAsia="Courier New" w:hAnsi="Courier New" w:cs="Courier New"/>
        </w:rPr>
        <w:t>python</w:t>
      </w:r>
      <w:proofErr w:type="spellEnd"/>
      <w:proofErr w:type="gramEnd"/>
      <w:r>
        <w:rPr>
          <w:rFonts w:ascii="Courier New" w:eastAsia="Courier New" w:hAnsi="Courier New" w:cs="Courier New"/>
        </w:rPr>
        <w:t xml:space="preserve"> syslog_generator.py &lt;TU_NOMBRE&gt;</w:t>
      </w:r>
    </w:p>
    <w:p w:rsidR="0028296A" w:rsidRDefault="0028296A">
      <w:pPr>
        <w:ind w:left="720" w:firstLine="720"/>
      </w:pPr>
    </w:p>
    <w:p w:rsidR="0028296A" w:rsidRDefault="001A5BCD">
      <w:pPr>
        <w:ind w:left="720"/>
      </w:pPr>
      <w:r>
        <w:t>Por ejemplo:</w:t>
      </w:r>
    </w:p>
    <w:p w:rsidR="0028296A" w:rsidRDefault="0028296A">
      <w:pPr>
        <w:ind w:left="720"/>
      </w:pPr>
    </w:p>
    <w:p w:rsidR="0028296A" w:rsidRDefault="001A5BCD">
      <w:pPr>
        <w:ind w:left="720"/>
      </w:pPr>
      <w:r>
        <w:rPr>
          <w:rFonts w:ascii="Courier New" w:eastAsia="Courier New" w:hAnsi="Courier New" w:cs="Courier New"/>
        </w:rPr>
        <w:tab/>
      </w:r>
      <w:proofErr w:type="spellStart"/>
      <w:proofErr w:type="gramStart"/>
      <w:r>
        <w:rPr>
          <w:rFonts w:ascii="Courier New" w:eastAsia="Courier New" w:hAnsi="Courier New" w:cs="Courier New"/>
        </w:rPr>
        <w:t>python</w:t>
      </w:r>
      <w:proofErr w:type="spellEnd"/>
      <w:proofErr w:type="gramEnd"/>
      <w:r>
        <w:rPr>
          <w:rFonts w:ascii="Courier New" w:eastAsia="Courier New" w:hAnsi="Courier New" w:cs="Courier New"/>
        </w:rPr>
        <w:t xml:space="preserve"> syslog_generator.py Javier</w:t>
      </w:r>
    </w:p>
    <w:p w:rsidR="0028296A" w:rsidRDefault="0028296A"/>
    <w:p w:rsidR="0028296A" w:rsidRDefault="001A5BCD">
      <w:pPr>
        <w:pStyle w:val="Ttulo2"/>
        <w:contextualSpacing w:val="0"/>
      </w:pPr>
      <w:bookmarkStart w:id="4" w:name="_851xdoo5pxf9" w:colFirst="0" w:colLast="0"/>
      <w:bookmarkEnd w:id="4"/>
      <w:r>
        <w:t>Resultado esperado</w:t>
      </w:r>
    </w:p>
    <w:p w:rsidR="0028296A" w:rsidRDefault="001A5BCD">
      <w:r>
        <w:t xml:space="preserve">Se deberían crear en HDFS varios ficheros que contengan los mensajes </w:t>
      </w:r>
      <w:proofErr w:type="spellStart"/>
      <w:r>
        <w:t>syslog</w:t>
      </w:r>
      <w:proofErr w:type="spellEnd"/>
      <w:r>
        <w:t xml:space="preserve"> generados (que deberán incluir tu nombre).</w:t>
      </w:r>
    </w:p>
    <w:p w:rsidR="0028296A" w:rsidRDefault="001A5BCD">
      <w:r>
        <w:t>Puedes comprobar si se han generado los ficheros en HDFS consultando la interfaz web de HUE (</w:t>
      </w:r>
      <w:hyperlink r:id="rId8">
        <w:r>
          <w:rPr>
            <w:color w:val="1155CC"/>
            <w:u w:val="single"/>
          </w:rPr>
          <w:t>http://localhost:8000/filebrowser/#/tmp</w:t>
        </w:r>
      </w:hyperlink>
      <w:r>
        <w:t>)</w:t>
      </w:r>
    </w:p>
    <w:p w:rsidR="0028296A" w:rsidRDefault="001A5BCD">
      <w:r>
        <w:t xml:space="preserve">Los ficheros resultado se escribirán en el directorio HDFS que hayas especificado en la configuración del </w:t>
      </w:r>
      <w:proofErr w:type="spellStart"/>
      <w:r>
        <w:t>sink</w:t>
      </w:r>
      <w:proofErr w:type="spellEnd"/>
      <w:r>
        <w:t xml:space="preserve"> en tu configuración de </w:t>
      </w:r>
      <w:proofErr w:type="spellStart"/>
      <w:r>
        <w:t>Flume</w:t>
      </w:r>
      <w:proofErr w:type="spellEnd"/>
      <w:r>
        <w:t xml:space="preserve"> (se recomienda </w:t>
      </w:r>
      <w:r>
        <w:rPr>
          <w:rFonts w:ascii="Courier New" w:eastAsia="Courier New" w:hAnsi="Courier New" w:cs="Courier New"/>
        </w:rPr>
        <w:t>/</w:t>
      </w:r>
      <w:proofErr w:type="spellStart"/>
      <w:r>
        <w:rPr>
          <w:rFonts w:ascii="Courier New" w:eastAsia="Courier New" w:hAnsi="Courier New" w:cs="Courier New"/>
        </w:rPr>
        <w:t>tmp</w:t>
      </w:r>
      <w:proofErr w:type="spellEnd"/>
      <w:r>
        <w:rPr>
          <w:rFonts w:ascii="Courier New" w:eastAsia="Courier New" w:hAnsi="Courier New" w:cs="Courier New"/>
        </w:rPr>
        <w:t>/</w:t>
      </w:r>
      <w:proofErr w:type="spellStart"/>
      <w:r>
        <w:rPr>
          <w:rFonts w:ascii="Courier New" w:eastAsia="Courier New" w:hAnsi="Courier New" w:cs="Courier New"/>
        </w:rPr>
        <w:t>flume</w:t>
      </w:r>
      <w:proofErr w:type="spellEnd"/>
      <w:r>
        <w:rPr>
          <w:rFonts w:ascii="Courier New" w:eastAsia="Courier New" w:hAnsi="Courier New" w:cs="Courier New"/>
        </w:rPr>
        <w:t>/</w:t>
      </w:r>
      <w:proofErr w:type="spellStart"/>
      <w:r>
        <w:rPr>
          <w:rFonts w:ascii="Courier New" w:eastAsia="Courier New" w:hAnsi="Courier New" w:cs="Courier New"/>
        </w:rPr>
        <w:t>syslog</w:t>
      </w:r>
      <w:proofErr w:type="spellEnd"/>
      <w:r>
        <w:t>).</w:t>
      </w:r>
    </w:p>
    <w:p w:rsidR="0028296A" w:rsidRDefault="0028296A"/>
    <w:p w:rsidR="0028296A" w:rsidRDefault="001A5BCD">
      <w:r>
        <w:t xml:space="preserve">Si no ves ningún fichero generado, revisa el fichero de configuración, por si te faltara algo, y revisa también el log de </w:t>
      </w:r>
      <w:proofErr w:type="spellStart"/>
      <w:r>
        <w:t>flume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var</w:t>
      </w:r>
      <w:proofErr w:type="spellEnd"/>
      <w:r>
        <w:rPr>
          <w:rFonts w:ascii="Courier New" w:eastAsia="Courier New" w:hAnsi="Courier New" w:cs="Courier New"/>
        </w:rPr>
        <w:t>/log/</w:t>
      </w:r>
      <w:proofErr w:type="spellStart"/>
      <w:r>
        <w:rPr>
          <w:rFonts w:ascii="Courier New" w:eastAsia="Courier New" w:hAnsi="Courier New" w:cs="Courier New"/>
        </w:rPr>
        <w:t>flume</w:t>
      </w:r>
      <w:proofErr w:type="spellEnd"/>
      <w:r>
        <w:rPr>
          <w:rFonts w:ascii="Courier New" w:eastAsia="Courier New" w:hAnsi="Courier New" w:cs="Courier New"/>
        </w:rPr>
        <w:t>/flume.log</w:t>
      </w:r>
      <w:r>
        <w:t>), ya que si encuentra algún error lo reflejará allí.</w:t>
      </w:r>
    </w:p>
    <w:p w:rsidR="00C32E49" w:rsidRDefault="00C32E49"/>
    <w:p w:rsidR="00C32E49" w:rsidRDefault="00C32E49" w:rsidP="00C32E49">
      <w:pPr>
        <w:pStyle w:val="Ttulo2"/>
        <w:contextualSpacing w:val="0"/>
      </w:pPr>
      <w:r>
        <w:lastRenderedPageBreak/>
        <w:t>Pasos realizados para la resolución del ejercicio:</w:t>
      </w:r>
    </w:p>
    <w:p w:rsidR="00C32E49" w:rsidRDefault="00C32E49" w:rsidP="00C32E49"/>
    <w:p w:rsidR="00C32E49" w:rsidRDefault="0018343F" w:rsidP="00C32E49">
      <w:r>
        <w:t>Creamos el fichero de configuración con los parámetros necesarios</w:t>
      </w:r>
    </w:p>
    <w:p w:rsidR="0018343F" w:rsidRDefault="00DA5FE5" w:rsidP="00C32E49">
      <w:r>
        <w:rPr>
          <w:noProof/>
        </w:rPr>
        <w:drawing>
          <wp:inline distT="0" distB="0" distL="0" distR="0">
            <wp:extent cx="4762500" cy="38004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800475"/>
                    </a:xfrm>
                    <a:prstGeom prst="rect">
                      <a:avLst/>
                    </a:prstGeom>
                    <a:noFill/>
                    <a:ln>
                      <a:noFill/>
                    </a:ln>
                  </pic:spPr>
                </pic:pic>
              </a:graphicData>
            </a:graphic>
          </wp:inline>
        </w:drawing>
      </w:r>
    </w:p>
    <w:p w:rsidR="0018343F" w:rsidRDefault="0018343F" w:rsidP="00C32E49"/>
    <w:p w:rsidR="0018343F" w:rsidRDefault="0018343F" w:rsidP="00C32E49">
      <w:r>
        <w:t xml:space="preserve">Y se copia a la carpeta </w:t>
      </w: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flume</w:t>
      </w:r>
      <w:proofErr w:type="spellEnd"/>
      <w:r>
        <w:rPr>
          <w:rFonts w:ascii="Courier New" w:eastAsia="Courier New" w:hAnsi="Courier New" w:cs="Courier New"/>
        </w:rPr>
        <w:t>/</w:t>
      </w:r>
      <w:proofErr w:type="spellStart"/>
      <w:r>
        <w:rPr>
          <w:rFonts w:ascii="Courier New" w:eastAsia="Courier New" w:hAnsi="Courier New" w:cs="Courier New"/>
        </w:rPr>
        <w:t>conf</w:t>
      </w:r>
      <w:proofErr w:type="spellEnd"/>
      <w:r>
        <w:rPr>
          <w:rFonts w:ascii="Courier New" w:eastAsia="Courier New" w:hAnsi="Courier New" w:cs="Courier New"/>
        </w:rPr>
        <w:t>/</w:t>
      </w:r>
    </w:p>
    <w:p w:rsidR="00C32E49" w:rsidRDefault="00C32E49" w:rsidP="00C32E49"/>
    <w:p w:rsidR="00DA5FE5" w:rsidRDefault="00DA5FE5" w:rsidP="00C32E49">
      <w:r>
        <w:t>Creamos el directorio /</w:t>
      </w:r>
      <w:proofErr w:type="spellStart"/>
      <w:r>
        <w:t>tmp</w:t>
      </w:r>
      <w:proofErr w:type="spellEnd"/>
      <w:r>
        <w:t>/</w:t>
      </w:r>
      <w:proofErr w:type="spellStart"/>
      <w:r>
        <w:t>flume</w:t>
      </w:r>
      <w:proofErr w:type="spellEnd"/>
      <w:r>
        <w:t>/</w:t>
      </w:r>
      <w:proofErr w:type="spellStart"/>
      <w:r>
        <w:t>syslog</w:t>
      </w:r>
      <w:proofErr w:type="spellEnd"/>
      <w:r>
        <w:t xml:space="preserve"> para dejar los ficheros y arrancamos el agente </w:t>
      </w:r>
      <w:proofErr w:type="spellStart"/>
      <w:r>
        <w:t>flume</w:t>
      </w:r>
      <w:proofErr w:type="spellEnd"/>
      <w:r>
        <w:t xml:space="preserve"> con la configuración que hemos creado:</w:t>
      </w:r>
    </w:p>
    <w:p w:rsidR="00DA5FE5" w:rsidRDefault="00DA5FE5" w:rsidP="00C32E49"/>
    <w:p w:rsidR="00DA5FE5" w:rsidRDefault="00DA5FE5" w:rsidP="00C32E49">
      <w:pPr>
        <w:rPr>
          <w:i/>
        </w:rPr>
      </w:pPr>
      <w:proofErr w:type="spellStart"/>
      <w:proofErr w:type="gramStart"/>
      <w:r w:rsidRPr="00DA5FE5">
        <w:rPr>
          <w:i/>
        </w:rPr>
        <w:t>flume-ng</w:t>
      </w:r>
      <w:proofErr w:type="spellEnd"/>
      <w:proofErr w:type="gramEnd"/>
      <w:r w:rsidRPr="00DA5FE5">
        <w:rPr>
          <w:i/>
        </w:rPr>
        <w:t xml:space="preserve"> </w:t>
      </w:r>
      <w:proofErr w:type="spellStart"/>
      <w:r w:rsidRPr="00DA5FE5">
        <w:rPr>
          <w:i/>
        </w:rPr>
        <w:t>agent</w:t>
      </w:r>
      <w:proofErr w:type="spellEnd"/>
      <w:r w:rsidRPr="00DA5FE5">
        <w:rPr>
          <w:i/>
        </w:rPr>
        <w:t xml:space="preserve"> --</w:t>
      </w:r>
      <w:proofErr w:type="spellStart"/>
      <w:r w:rsidRPr="00DA5FE5">
        <w:rPr>
          <w:i/>
        </w:rPr>
        <w:t>conf</w:t>
      </w:r>
      <w:proofErr w:type="spellEnd"/>
      <w:r w:rsidRPr="00DA5FE5">
        <w:rPr>
          <w:i/>
        </w:rPr>
        <w:t>-file /</w:t>
      </w:r>
      <w:proofErr w:type="spellStart"/>
      <w:r w:rsidRPr="00DA5FE5">
        <w:rPr>
          <w:i/>
        </w:rPr>
        <w:t>etc</w:t>
      </w:r>
      <w:proofErr w:type="spellEnd"/>
      <w:r w:rsidRPr="00DA5FE5">
        <w:rPr>
          <w:i/>
        </w:rPr>
        <w:t>/</w:t>
      </w:r>
      <w:proofErr w:type="spellStart"/>
      <w:r w:rsidRPr="00DA5FE5">
        <w:rPr>
          <w:i/>
        </w:rPr>
        <w:t>flume</w:t>
      </w:r>
      <w:proofErr w:type="spellEnd"/>
      <w:r w:rsidRPr="00DA5FE5">
        <w:rPr>
          <w:i/>
        </w:rPr>
        <w:t>/</w:t>
      </w:r>
      <w:proofErr w:type="spellStart"/>
      <w:r w:rsidRPr="00DA5FE5">
        <w:rPr>
          <w:i/>
        </w:rPr>
        <w:t>conf</w:t>
      </w:r>
      <w:proofErr w:type="spellEnd"/>
      <w:r w:rsidRPr="00DA5FE5">
        <w:rPr>
          <w:i/>
        </w:rPr>
        <w:t>/ Flume_ejer1.properties   --</w:t>
      </w:r>
      <w:proofErr w:type="spellStart"/>
      <w:r w:rsidRPr="00DA5FE5">
        <w:rPr>
          <w:i/>
        </w:rPr>
        <w:t>name</w:t>
      </w:r>
      <w:proofErr w:type="spellEnd"/>
      <w:r w:rsidRPr="00DA5FE5">
        <w:rPr>
          <w:i/>
        </w:rPr>
        <w:t xml:space="preserve"> agent1 --</w:t>
      </w:r>
      <w:proofErr w:type="spellStart"/>
      <w:r w:rsidRPr="00DA5FE5">
        <w:rPr>
          <w:i/>
        </w:rPr>
        <w:t>conf</w:t>
      </w:r>
      <w:proofErr w:type="spellEnd"/>
      <w:r w:rsidRPr="00DA5FE5">
        <w:rPr>
          <w:i/>
        </w:rPr>
        <w:t xml:space="preserve"> /</w:t>
      </w:r>
      <w:proofErr w:type="spellStart"/>
      <w:r w:rsidRPr="00DA5FE5">
        <w:rPr>
          <w:i/>
        </w:rPr>
        <w:t>etc</w:t>
      </w:r>
      <w:proofErr w:type="spellEnd"/>
      <w:r w:rsidRPr="00DA5FE5">
        <w:rPr>
          <w:i/>
        </w:rPr>
        <w:t>/</w:t>
      </w:r>
      <w:proofErr w:type="spellStart"/>
      <w:r w:rsidRPr="00DA5FE5">
        <w:rPr>
          <w:i/>
        </w:rPr>
        <w:t>flume</w:t>
      </w:r>
      <w:proofErr w:type="spellEnd"/>
      <w:r w:rsidRPr="00DA5FE5">
        <w:rPr>
          <w:i/>
        </w:rPr>
        <w:t>/</w:t>
      </w:r>
      <w:proofErr w:type="spellStart"/>
      <w:r w:rsidRPr="00DA5FE5">
        <w:rPr>
          <w:i/>
        </w:rPr>
        <w:t>conf</w:t>
      </w:r>
      <w:proofErr w:type="spellEnd"/>
      <w:r w:rsidRPr="00DA5FE5">
        <w:rPr>
          <w:i/>
        </w:rPr>
        <w:t>/ -</w:t>
      </w:r>
      <w:proofErr w:type="spellStart"/>
      <w:r w:rsidRPr="00DA5FE5">
        <w:rPr>
          <w:i/>
        </w:rPr>
        <w:t>Dflume.root.logger</w:t>
      </w:r>
      <w:proofErr w:type="spellEnd"/>
      <w:r w:rsidRPr="00DA5FE5">
        <w:rPr>
          <w:i/>
        </w:rPr>
        <w:t>=</w:t>
      </w:r>
      <w:proofErr w:type="spellStart"/>
      <w:r w:rsidRPr="00DA5FE5">
        <w:rPr>
          <w:i/>
        </w:rPr>
        <w:t>INFO,console</w:t>
      </w:r>
      <w:proofErr w:type="spellEnd"/>
    </w:p>
    <w:p w:rsidR="00DA5FE5" w:rsidRDefault="00DA5FE5" w:rsidP="00C32E49">
      <w:pPr>
        <w:rPr>
          <w:i/>
        </w:rPr>
      </w:pPr>
    </w:p>
    <w:p w:rsidR="00DA5FE5" w:rsidRPr="0086451C" w:rsidRDefault="007F2BBA" w:rsidP="00C32E49">
      <w:r w:rsidRPr="0086451C">
        <w:t>Ejecutamos</w:t>
      </w:r>
      <w:r w:rsidR="00DA5FE5" w:rsidRPr="0086451C">
        <w:t xml:space="preserve"> el comando </w:t>
      </w:r>
      <w:r w:rsidR="0086451C" w:rsidRPr="0086451C">
        <w:t xml:space="preserve">para generar los </w:t>
      </w:r>
      <w:proofErr w:type="spellStart"/>
      <w:r w:rsidR="0086451C" w:rsidRPr="0086451C">
        <w:t>logs</w:t>
      </w:r>
      <w:proofErr w:type="spellEnd"/>
    </w:p>
    <w:p w:rsidR="0086451C" w:rsidRDefault="0086451C" w:rsidP="00C32E49">
      <w:pPr>
        <w:rPr>
          <w:i/>
        </w:rPr>
      </w:pPr>
    </w:p>
    <w:p w:rsidR="0086451C" w:rsidRPr="00DA5FE5" w:rsidRDefault="0086451C" w:rsidP="00C32E49">
      <w:pPr>
        <w:rPr>
          <w:i/>
        </w:rPr>
      </w:pPr>
      <w:proofErr w:type="spellStart"/>
      <w:proofErr w:type="gramStart"/>
      <w:r w:rsidRPr="0086451C">
        <w:rPr>
          <w:i/>
        </w:rPr>
        <w:t>python</w:t>
      </w:r>
      <w:proofErr w:type="spellEnd"/>
      <w:proofErr w:type="gramEnd"/>
      <w:r w:rsidRPr="0086451C">
        <w:rPr>
          <w:i/>
        </w:rPr>
        <w:t xml:space="preserve"> syslog_generator.py Sergio</w:t>
      </w:r>
    </w:p>
    <w:p w:rsidR="0028296A" w:rsidRDefault="0028296A"/>
    <w:p w:rsidR="0086451C" w:rsidRDefault="0086451C">
      <w:r>
        <w:t xml:space="preserve">Comprobamos en el </w:t>
      </w:r>
      <w:proofErr w:type="spellStart"/>
      <w:r>
        <w:t>FileBrowser</w:t>
      </w:r>
      <w:proofErr w:type="spellEnd"/>
      <w:r>
        <w:t xml:space="preserve"> si se han generado los archivos:</w:t>
      </w:r>
    </w:p>
    <w:p w:rsidR="0086451C" w:rsidRDefault="0086451C"/>
    <w:p w:rsidR="0086451C" w:rsidRDefault="0086451C">
      <w:r>
        <w:rPr>
          <w:noProof/>
        </w:rPr>
        <w:lastRenderedPageBreak/>
        <w:drawing>
          <wp:inline distT="0" distB="0" distL="0" distR="0">
            <wp:extent cx="5715000" cy="2543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543175"/>
                    </a:xfrm>
                    <a:prstGeom prst="rect">
                      <a:avLst/>
                    </a:prstGeom>
                    <a:noFill/>
                    <a:ln>
                      <a:noFill/>
                    </a:ln>
                  </pic:spPr>
                </pic:pic>
              </a:graphicData>
            </a:graphic>
          </wp:inline>
        </w:drawing>
      </w:r>
    </w:p>
    <w:p w:rsidR="00C172AE" w:rsidRDefault="00C172AE">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727700" cy="4572000"/>
            <wp:effectExtent l="0" t="0" r="635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572000"/>
                    </a:xfrm>
                    <a:prstGeom prst="rect">
                      <a:avLst/>
                    </a:prstGeom>
                    <a:noFill/>
                    <a:ln>
                      <a:noFill/>
                    </a:ln>
                  </pic:spPr>
                </pic:pic>
              </a:graphicData>
            </a:graphic>
          </wp:anchor>
        </w:drawing>
      </w:r>
      <w:r w:rsidR="00567F42">
        <w:br w:type="textWrapping" w:clear="all"/>
      </w:r>
    </w:p>
    <w:p w:rsidR="00652002" w:rsidRDefault="00652002">
      <w:r>
        <w:rPr>
          <w:noProof/>
        </w:rPr>
        <w:lastRenderedPageBreak/>
        <w:drawing>
          <wp:inline distT="0" distB="0" distL="0" distR="0">
            <wp:extent cx="5733415" cy="4299028"/>
            <wp:effectExtent l="0" t="0" r="635" b="6350"/>
            <wp:docPr id="12" name="Imagen 12" descr="C:\Users\Sergio_2\Desktop\IMG_20161127_16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o_2\Desktop\IMG_20161127_16554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4299028"/>
                    </a:xfrm>
                    <a:prstGeom prst="rect">
                      <a:avLst/>
                    </a:prstGeom>
                    <a:noFill/>
                    <a:ln>
                      <a:noFill/>
                    </a:ln>
                  </pic:spPr>
                </pic:pic>
              </a:graphicData>
            </a:graphic>
          </wp:inline>
        </w:drawing>
      </w:r>
    </w:p>
    <w:p w:rsidR="0086451C" w:rsidRDefault="0086451C"/>
    <w:p w:rsidR="0028296A" w:rsidRDefault="001A5BCD">
      <w:pPr>
        <w:pStyle w:val="Ttulo1"/>
        <w:contextualSpacing w:val="0"/>
      </w:pPr>
      <w:bookmarkStart w:id="5" w:name="_5drqm8m726b5" w:colFirst="0" w:colLast="0"/>
      <w:bookmarkEnd w:id="5"/>
      <w:r>
        <w:t>Ejercicio 2</w:t>
      </w:r>
    </w:p>
    <w:p w:rsidR="0028296A" w:rsidRDefault="001A5BCD">
      <w:r>
        <w:t xml:space="preserve">En este ejercicio vamos a comprobar que Kafka nos proporciona tolerancia a fallos en los nodos de nuestro </w:t>
      </w:r>
      <w:r w:rsidR="007F2BBA">
        <w:t>clúster</w:t>
      </w:r>
      <w:r>
        <w:t>.</w:t>
      </w:r>
    </w:p>
    <w:p w:rsidR="0028296A" w:rsidRDefault="001A5BCD">
      <w:pPr>
        <w:pStyle w:val="Ttulo2"/>
        <w:contextualSpacing w:val="0"/>
      </w:pPr>
      <w:bookmarkStart w:id="6" w:name="_tvj52jr0hu8d" w:colFirst="0" w:colLast="0"/>
      <w:bookmarkEnd w:id="6"/>
      <w:r>
        <w:t>Ejercicio</w:t>
      </w:r>
    </w:p>
    <w:p w:rsidR="0028296A" w:rsidRDefault="001A5BCD">
      <w:pPr>
        <w:numPr>
          <w:ilvl w:val="0"/>
          <w:numId w:val="1"/>
        </w:numPr>
        <w:ind w:hanging="360"/>
        <w:contextualSpacing/>
      </w:pPr>
      <w:r>
        <w:t xml:space="preserve">Inicia un </w:t>
      </w:r>
      <w:r w:rsidR="007F2BBA">
        <w:t>clúster</w:t>
      </w:r>
      <w:r>
        <w:t xml:space="preserve"> de Kafka que consista en 3 </w:t>
      </w:r>
      <w:proofErr w:type="spellStart"/>
      <w:r>
        <w:t>brokers</w:t>
      </w:r>
      <w:proofErr w:type="spellEnd"/>
      <w:r>
        <w:t xml:space="preserve"> (recuerda que tendrás que usar un fichero de configuración diferente para cada uno, al igual que hicimos en los ejercicios de clase)</w:t>
      </w:r>
    </w:p>
    <w:p w:rsidR="0028296A" w:rsidRDefault="001A5BCD">
      <w:pPr>
        <w:numPr>
          <w:ilvl w:val="0"/>
          <w:numId w:val="1"/>
        </w:numPr>
        <w:ind w:hanging="360"/>
        <w:contextualSpacing/>
      </w:pPr>
      <w:r>
        <w:t xml:space="preserve">Crea un </w:t>
      </w:r>
      <w:proofErr w:type="spellStart"/>
      <w:r>
        <w:t>topic</w:t>
      </w:r>
      <w:proofErr w:type="spellEnd"/>
      <w:r>
        <w:t xml:space="preserve"> “</w:t>
      </w:r>
      <w:r>
        <w:rPr>
          <w:rFonts w:ascii="Courier New" w:eastAsia="Courier New" w:hAnsi="Courier New" w:cs="Courier New"/>
        </w:rPr>
        <w:t>practica</w:t>
      </w:r>
      <w:r>
        <w:t>” que tenga 3 particiones y factor de replicación 3</w:t>
      </w:r>
    </w:p>
    <w:p w:rsidR="0028296A" w:rsidRDefault="001A5BCD">
      <w:pPr>
        <w:numPr>
          <w:ilvl w:val="0"/>
          <w:numId w:val="1"/>
        </w:numPr>
        <w:ind w:hanging="360"/>
        <w:contextualSpacing/>
      </w:pPr>
      <w:r>
        <w:t xml:space="preserve">Usa la opción </w:t>
      </w:r>
      <w:r>
        <w:rPr>
          <w:rFonts w:ascii="Courier New" w:eastAsia="Courier New" w:hAnsi="Courier New" w:cs="Courier New"/>
        </w:rPr>
        <w:t>--describe</w:t>
      </w:r>
      <w:r>
        <w:t xml:space="preserve"> del comando</w:t>
      </w:r>
      <w:r>
        <w:rPr>
          <w:rFonts w:ascii="Courier New" w:eastAsia="Courier New" w:hAnsi="Courier New" w:cs="Courier New"/>
        </w:rPr>
        <w:t xml:space="preserve"> kafka-topics.sh</w:t>
      </w:r>
      <w:r>
        <w:t xml:space="preserve"> para comprobar que el tópico </w:t>
      </w:r>
      <w:r>
        <w:rPr>
          <w:rFonts w:ascii="Courier New" w:eastAsia="Courier New" w:hAnsi="Courier New" w:cs="Courier New"/>
        </w:rPr>
        <w:t>practica</w:t>
      </w:r>
      <w:r>
        <w:t xml:space="preserve"> que acabas de crear tiene 3 particiones</w:t>
      </w:r>
    </w:p>
    <w:p w:rsidR="0028296A" w:rsidRDefault="001A5BCD">
      <w:pPr>
        <w:numPr>
          <w:ilvl w:val="0"/>
          <w:numId w:val="1"/>
        </w:numPr>
        <w:ind w:hanging="360"/>
        <w:contextualSpacing/>
      </w:pPr>
      <w:r>
        <w:t xml:space="preserve">Usando el </w:t>
      </w:r>
      <w:proofErr w:type="spellStart"/>
      <w:r>
        <w:t>console-producer</w:t>
      </w:r>
      <w:proofErr w:type="spellEnd"/>
      <w:r>
        <w:t xml:space="preserve"> que incluye Kafka (y que usamos en algunos ejercicios de clase), inserta algunos mensajes en el </w:t>
      </w:r>
      <w:proofErr w:type="spellStart"/>
      <w:r>
        <w:t>topic</w:t>
      </w:r>
      <w:proofErr w:type="spellEnd"/>
      <w:r>
        <w:t xml:space="preserve">, asegúrate de que uno de los mensajes sea tu nombre y apellidos. Una vez publicados los mensajes, ya puedes matar al </w:t>
      </w:r>
      <w:proofErr w:type="spellStart"/>
      <w:r>
        <w:rPr>
          <w:rFonts w:ascii="Courier New" w:eastAsia="Courier New" w:hAnsi="Courier New" w:cs="Courier New"/>
        </w:rPr>
        <w:t>console-producer</w:t>
      </w:r>
      <w:proofErr w:type="spellEnd"/>
      <w:r>
        <w:t xml:space="preserve">. (Usando las teclas </w:t>
      </w:r>
      <w:proofErr w:type="spellStart"/>
      <w:r>
        <w:t>Ctrl+C</w:t>
      </w:r>
      <w:proofErr w:type="spellEnd"/>
      <w:r>
        <w:t>)</w:t>
      </w:r>
    </w:p>
    <w:p w:rsidR="0028296A" w:rsidRDefault="001A5BCD">
      <w:pPr>
        <w:numPr>
          <w:ilvl w:val="0"/>
          <w:numId w:val="1"/>
        </w:numPr>
        <w:ind w:hanging="360"/>
        <w:contextualSpacing/>
      </w:pPr>
      <w:r>
        <w:t xml:space="preserve">Usando el </w:t>
      </w:r>
      <w:proofErr w:type="spellStart"/>
      <w:r>
        <w:t>console-consumer</w:t>
      </w:r>
      <w:proofErr w:type="spellEnd"/>
      <w:r>
        <w:t xml:space="preserve"> que incluye Kafka, consume </w:t>
      </w:r>
      <w:r>
        <w:rPr>
          <w:b/>
        </w:rPr>
        <w:t xml:space="preserve">todos los mensajes </w:t>
      </w:r>
      <w:r>
        <w:t xml:space="preserve">del </w:t>
      </w:r>
      <w:proofErr w:type="spellStart"/>
      <w:r>
        <w:t>topic</w:t>
      </w:r>
      <w:proofErr w:type="spellEnd"/>
      <w:r>
        <w:t xml:space="preserve"> </w:t>
      </w:r>
      <w:r>
        <w:rPr>
          <w:rFonts w:ascii="Courier New" w:eastAsia="Courier New" w:hAnsi="Courier New" w:cs="Courier New"/>
        </w:rPr>
        <w:t>practica</w:t>
      </w:r>
    </w:p>
    <w:p w:rsidR="0028296A" w:rsidRDefault="001A5BCD">
      <w:pPr>
        <w:numPr>
          <w:ilvl w:val="0"/>
          <w:numId w:val="1"/>
        </w:numPr>
        <w:ind w:hanging="360"/>
        <w:contextualSpacing/>
      </w:pPr>
      <w:r>
        <w:t xml:space="preserve">Mata uno de los </w:t>
      </w:r>
      <w:proofErr w:type="spellStart"/>
      <w:r>
        <w:t>brokers</w:t>
      </w:r>
      <w:proofErr w:type="spellEnd"/>
      <w:r>
        <w:t xml:space="preserve"> (Usando </w:t>
      </w:r>
      <w:proofErr w:type="spellStart"/>
      <w:r>
        <w:t>Ctrl+C</w:t>
      </w:r>
      <w:proofErr w:type="spellEnd"/>
      <w:r>
        <w:t>)</w:t>
      </w:r>
    </w:p>
    <w:p w:rsidR="0028296A" w:rsidRDefault="001A5BCD">
      <w:pPr>
        <w:numPr>
          <w:ilvl w:val="0"/>
          <w:numId w:val="1"/>
        </w:numPr>
        <w:ind w:hanging="360"/>
        <w:contextualSpacing/>
      </w:pPr>
      <w:r>
        <w:lastRenderedPageBreak/>
        <w:t xml:space="preserve">Vuelve a lanzar el </w:t>
      </w:r>
      <w:proofErr w:type="spellStart"/>
      <w:r>
        <w:t>console-consumer</w:t>
      </w:r>
      <w:proofErr w:type="spellEnd"/>
      <w:r>
        <w:t xml:space="preserve"> y consume todos los mensajes del </w:t>
      </w:r>
      <w:proofErr w:type="spellStart"/>
      <w:r>
        <w:t>topic</w:t>
      </w:r>
      <w:proofErr w:type="spellEnd"/>
      <w:r>
        <w:t xml:space="preserve"> practica </w:t>
      </w:r>
    </w:p>
    <w:p w:rsidR="0028296A" w:rsidRDefault="001A5BCD">
      <w:pPr>
        <w:numPr>
          <w:ilvl w:val="0"/>
          <w:numId w:val="1"/>
        </w:numPr>
        <w:ind w:hanging="360"/>
        <w:contextualSpacing/>
      </w:pPr>
      <w:r>
        <w:t xml:space="preserve">Mata otro </w:t>
      </w:r>
      <w:proofErr w:type="spellStart"/>
      <w:r>
        <w:t>broker</w:t>
      </w:r>
      <w:proofErr w:type="spellEnd"/>
      <w:r>
        <w:t xml:space="preserve"> (Usando </w:t>
      </w:r>
      <w:proofErr w:type="spellStart"/>
      <w:r>
        <w:t>Ctrl+C</w:t>
      </w:r>
      <w:proofErr w:type="spellEnd"/>
      <w:r>
        <w:t>)</w:t>
      </w:r>
    </w:p>
    <w:p w:rsidR="0028296A" w:rsidRDefault="001A5BCD">
      <w:pPr>
        <w:numPr>
          <w:ilvl w:val="0"/>
          <w:numId w:val="1"/>
        </w:numPr>
        <w:ind w:hanging="360"/>
        <w:contextualSpacing/>
      </w:pPr>
      <w:r>
        <w:t xml:space="preserve">Vuelve a lanzar el </w:t>
      </w:r>
      <w:proofErr w:type="spellStart"/>
      <w:r>
        <w:t>console-consumer</w:t>
      </w:r>
      <w:proofErr w:type="spellEnd"/>
      <w:r>
        <w:t xml:space="preserve"> y consume todos los mensajes del </w:t>
      </w:r>
      <w:proofErr w:type="spellStart"/>
      <w:r>
        <w:t>topic</w:t>
      </w:r>
      <w:proofErr w:type="spellEnd"/>
      <w:r>
        <w:t xml:space="preserve"> practica</w:t>
      </w:r>
    </w:p>
    <w:p w:rsidR="0028296A" w:rsidRDefault="001A5BCD">
      <w:pPr>
        <w:pStyle w:val="Ttulo2"/>
        <w:contextualSpacing w:val="0"/>
      </w:pPr>
      <w:bookmarkStart w:id="7" w:name="_4mos8nimkp8l" w:colFirst="0" w:colLast="0"/>
      <w:bookmarkEnd w:id="7"/>
      <w:r>
        <w:t>Resultado esperado</w:t>
      </w:r>
    </w:p>
    <w:p w:rsidR="0028296A" w:rsidRDefault="001A5BCD">
      <w:r>
        <w:t xml:space="preserve">El resultado esperado en este ejercicio es comprobar que con un factor de replicación 3, en un </w:t>
      </w:r>
      <w:r w:rsidR="007F2BBA">
        <w:t>clúster</w:t>
      </w:r>
      <w:r>
        <w:t xml:space="preserve"> de 3 brokers, podemos perder 2 de ellos sin pérdida de datos.</w:t>
      </w:r>
    </w:p>
    <w:p w:rsidR="0028296A" w:rsidRDefault="0028296A"/>
    <w:p w:rsidR="0028296A" w:rsidRDefault="001A5BCD">
      <w:r>
        <w:t xml:space="preserve">Recuerda que en tu solución deberás indicar los comandos que has ejecutado y su salida, así como una foto (sólo una) de tu ordenador con el resultado final (tienes más instrucciones de entrega en </w:t>
      </w:r>
      <w:hyperlink r:id="rId13">
        <w:r>
          <w:rPr>
            <w:color w:val="1155CC"/>
            <w:u w:val="single"/>
          </w:rPr>
          <w:t>este documento</w:t>
        </w:r>
      </w:hyperlink>
      <w:r>
        <w:t>)</w:t>
      </w:r>
    </w:p>
    <w:p w:rsidR="0028296A" w:rsidRDefault="0028296A"/>
    <w:p w:rsidR="0028296A" w:rsidRDefault="0028296A"/>
    <w:p w:rsidR="00A21357" w:rsidRDefault="00A21357" w:rsidP="00A21357">
      <w:pPr>
        <w:pStyle w:val="Ttulo2"/>
        <w:contextualSpacing w:val="0"/>
      </w:pPr>
      <w:r>
        <w:t>Pasos realizados para la resolución del ejercicio:</w:t>
      </w:r>
    </w:p>
    <w:p w:rsidR="00117DD3" w:rsidRDefault="00A21357" w:rsidP="003A5D36">
      <w:pPr>
        <w:autoSpaceDE w:val="0"/>
        <w:autoSpaceDN w:val="0"/>
        <w:adjustRightInd w:val="0"/>
        <w:spacing w:line="240" w:lineRule="auto"/>
      </w:pPr>
      <w:r>
        <w:t>Creamos los tres ficheros de configura</w:t>
      </w:r>
      <w:r w:rsidR="003A5D36">
        <w:t xml:space="preserve">ción para los distintos brokers cambiando los campos </w:t>
      </w:r>
      <w:r w:rsidR="003A5D36" w:rsidRPr="003A5D36">
        <w:t>broker.id, port y log.dirs</w:t>
      </w:r>
      <w:r w:rsidR="00C830FA">
        <w:t xml:space="preserve"> y arrancamos el </w:t>
      </w:r>
      <w:r w:rsidR="007F2BBA">
        <w:t>clúster</w:t>
      </w:r>
      <w:r w:rsidR="00C830FA">
        <w:t xml:space="preserve"> con los 3 brokers:</w:t>
      </w:r>
    </w:p>
    <w:p w:rsidR="001363BC" w:rsidRDefault="001363BC" w:rsidP="003A5D36">
      <w:pPr>
        <w:autoSpaceDE w:val="0"/>
        <w:autoSpaceDN w:val="0"/>
        <w:adjustRightInd w:val="0"/>
        <w:spacing w:line="240" w:lineRule="auto"/>
      </w:pPr>
    </w:p>
    <w:p w:rsidR="001363BC" w:rsidRPr="001363BC" w:rsidRDefault="001363BC" w:rsidP="001363BC">
      <w:pPr>
        <w:autoSpaceDE w:val="0"/>
        <w:autoSpaceDN w:val="0"/>
        <w:adjustRightInd w:val="0"/>
        <w:spacing w:line="240" w:lineRule="auto"/>
        <w:rPr>
          <w:i/>
        </w:rPr>
      </w:pPr>
      <w:r w:rsidRPr="001363BC">
        <w:rPr>
          <w:i/>
        </w:rPr>
        <w:t>bin/kafka-server-start.sh config/server.properties</w:t>
      </w:r>
    </w:p>
    <w:p w:rsidR="001363BC" w:rsidRPr="001363BC" w:rsidRDefault="001363BC" w:rsidP="001363BC">
      <w:pPr>
        <w:autoSpaceDE w:val="0"/>
        <w:autoSpaceDN w:val="0"/>
        <w:adjustRightInd w:val="0"/>
        <w:spacing w:line="240" w:lineRule="auto"/>
        <w:rPr>
          <w:i/>
        </w:rPr>
      </w:pPr>
      <w:r w:rsidRPr="001363BC">
        <w:rPr>
          <w:i/>
        </w:rPr>
        <w:t>bin/kafka-server-start.sh config/server-2.properties</w:t>
      </w:r>
    </w:p>
    <w:p w:rsidR="00C830FA" w:rsidRPr="001363BC" w:rsidRDefault="001363BC" w:rsidP="001363BC">
      <w:pPr>
        <w:autoSpaceDE w:val="0"/>
        <w:autoSpaceDN w:val="0"/>
        <w:adjustRightInd w:val="0"/>
        <w:spacing w:line="240" w:lineRule="auto"/>
        <w:rPr>
          <w:i/>
        </w:rPr>
      </w:pPr>
      <w:r w:rsidRPr="001363BC">
        <w:rPr>
          <w:i/>
        </w:rPr>
        <w:t>bin/kafka-server-start.sh config/server-3.properties</w:t>
      </w:r>
    </w:p>
    <w:p w:rsidR="0028296A" w:rsidRDefault="0028296A"/>
    <w:p w:rsidR="0028296A" w:rsidRDefault="007F2BBA">
      <w:r>
        <w:t>Y</w:t>
      </w:r>
      <w:r w:rsidR="001363BC">
        <w:t xml:space="preserve"> creamos el </w:t>
      </w:r>
      <w:proofErr w:type="spellStart"/>
      <w:r w:rsidR="001363BC">
        <w:t>topic</w:t>
      </w:r>
      <w:proofErr w:type="spellEnd"/>
      <w:r w:rsidR="001363BC">
        <w:t>:</w:t>
      </w:r>
    </w:p>
    <w:p w:rsidR="001363BC" w:rsidRDefault="001363BC"/>
    <w:p w:rsidR="001363BC" w:rsidRPr="00175787" w:rsidRDefault="001363BC">
      <w:pPr>
        <w:rPr>
          <w:i/>
        </w:rPr>
      </w:pPr>
      <w:r w:rsidRPr="00175787">
        <w:rPr>
          <w:i/>
        </w:rPr>
        <w:t>bin/kafka-topics.sh --create --zookeeper localhost:2181 --topic practica --partitions 3 --replication-factor 3</w:t>
      </w:r>
    </w:p>
    <w:p w:rsidR="0034109C" w:rsidRDefault="0034109C"/>
    <w:p w:rsidR="0034109C" w:rsidRDefault="007F2BBA">
      <w:r>
        <w:t>Comprobamos</w:t>
      </w:r>
      <w:r w:rsidR="0034109C">
        <w:t xml:space="preserve"> que tiene 3 particiones:</w:t>
      </w:r>
    </w:p>
    <w:p w:rsidR="0034109C" w:rsidRDefault="0034109C">
      <w:r>
        <w:rPr>
          <w:noProof/>
        </w:rPr>
        <w:drawing>
          <wp:inline distT="0" distB="0" distL="0" distR="0">
            <wp:extent cx="5734050" cy="8286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28296A" w:rsidRDefault="0028296A"/>
    <w:p w:rsidR="0028296A" w:rsidRDefault="0028296A"/>
    <w:p w:rsidR="0028296A" w:rsidRDefault="00175787">
      <w:r>
        <w:t>Enviamos los mensajes a la cola y comprobamos que se reciben con las 3 particiones:</w:t>
      </w:r>
    </w:p>
    <w:p w:rsidR="00175787" w:rsidRDefault="00175787"/>
    <w:p w:rsidR="00175787" w:rsidRPr="00175787" w:rsidRDefault="00175787" w:rsidP="00175787">
      <w:pPr>
        <w:rPr>
          <w:i/>
        </w:rPr>
      </w:pPr>
      <w:r w:rsidRPr="00175787">
        <w:rPr>
          <w:i/>
        </w:rPr>
        <w:t>bin/kafka-console-producer.sh --broker-list sandbox.hortonworks.com:6667 --topic practica</w:t>
      </w:r>
    </w:p>
    <w:p w:rsidR="00175787" w:rsidRPr="00175787" w:rsidRDefault="00175787" w:rsidP="00175787">
      <w:pPr>
        <w:rPr>
          <w:i/>
        </w:rPr>
      </w:pPr>
    </w:p>
    <w:p w:rsidR="00175787" w:rsidRPr="00175787" w:rsidRDefault="00175787" w:rsidP="00175787">
      <w:pPr>
        <w:rPr>
          <w:i/>
        </w:rPr>
      </w:pPr>
      <w:r w:rsidRPr="00175787">
        <w:rPr>
          <w:i/>
        </w:rPr>
        <w:t>bin/kafka-console-consumer.sh --zookeeper localhost:2181 --topic practica --from beginning</w:t>
      </w:r>
    </w:p>
    <w:p w:rsidR="00175787" w:rsidRDefault="00175787">
      <w:r>
        <w:rPr>
          <w:noProof/>
        </w:rPr>
        <w:lastRenderedPageBreak/>
        <w:drawing>
          <wp:inline distT="0" distB="0" distL="0" distR="0">
            <wp:extent cx="5733415" cy="3949065"/>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3949065"/>
                    </a:xfrm>
                    <a:prstGeom prst="rect">
                      <a:avLst/>
                    </a:prstGeom>
                    <a:noFill/>
                    <a:ln>
                      <a:noFill/>
                    </a:ln>
                  </pic:spPr>
                </pic:pic>
              </a:graphicData>
            </a:graphic>
          </wp:inline>
        </w:drawing>
      </w:r>
    </w:p>
    <w:p w:rsidR="00D00DF6" w:rsidRDefault="00D00DF6"/>
    <w:p w:rsidR="00D00DF6" w:rsidRDefault="00D00DF6">
      <w:r>
        <w:t>Ahora matamos una y metemos mensajes nuevos en la cola:</w:t>
      </w:r>
    </w:p>
    <w:p w:rsidR="00D00DF6" w:rsidRDefault="00D00DF6"/>
    <w:p w:rsidR="00D00DF6" w:rsidRDefault="00D00DF6">
      <w:r>
        <w:rPr>
          <w:noProof/>
        </w:rPr>
        <w:drawing>
          <wp:inline distT="0" distB="0" distL="0" distR="0">
            <wp:extent cx="5727700" cy="3971925"/>
            <wp:effectExtent l="0" t="0" r="635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rsidR="00D00DF6" w:rsidRDefault="00D00DF6"/>
    <w:p w:rsidR="00D00DF6" w:rsidRDefault="00D00DF6">
      <w:r>
        <w:lastRenderedPageBreak/>
        <w:t>Repetimos la acción matando otra partición. Ahora sólo queda una:</w:t>
      </w:r>
    </w:p>
    <w:p w:rsidR="00D00DF6" w:rsidRDefault="00D00DF6">
      <w:r>
        <w:rPr>
          <w:noProof/>
        </w:rPr>
        <w:drawing>
          <wp:inline distT="0" distB="0" distL="0" distR="0">
            <wp:extent cx="5724525" cy="3981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981450"/>
                    </a:xfrm>
                    <a:prstGeom prst="rect">
                      <a:avLst/>
                    </a:prstGeom>
                    <a:noFill/>
                    <a:ln>
                      <a:noFill/>
                    </a:ln>
                  </pic:spPr>
                </pic:pic>
              </a:graphicData>
            </a:graphic>
          </wp:inline>
        </w:drawing>
      </w:r>
    </w:p>
    <w:p w:rsidR="0028296A" w:rsidRDefault="0028296A"/>
    <w:p w:rsidR="0028296A" w:rsidRDefault="007F2BB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338.7pt">
            <v:imagedata r:id="rId18" o:title="IMG_20161127_200220"/>
          </v:shape>
        </w:pict>
      </w:r>
      <w:bookmarkStart w:id="8" w:name="_GoBack"/>
      <w:bookmarkEnd w:id="8"/>
    </w:p>
    <w:p w:rsidR="0028296A" w:rsidRDefault="001A5BCD">
      <w:pPr>
        <w:pStyle w:val="Ttulo1"/>
        <w:contextualSpacing w:val="0"/>
      </w:pPr>
      <w:bookmarkStart w:id="9" w:name="_bsxgeuoyxrqf" w:colFirst="0" w:colLast="0"/>
      <w:bookmarkEnd w:id="9"/>
      <w:r>
        <w:lastRenderedPageBreak/>
        <w:t>Ejercicio 3</w:t>
      </w:r>
    </w:p>
    <w:p w:rsidR="0028296A" w:rsidRDefault="0028296A"/>
    <w:p w:rsidR="0028296A" w:rsidRDefault="001A5BCD">
      <w:r>
        <w:t>En este ejercicio vamos a utilizar Sqoop para importar datos de una tabla de Mysql a HDFS.</w:t>
      </w:r>
    </w:p>
    <w:p w:rsidR="0028296A" w:rsidRDefault="0028296A"/>
    <w:p w:rsidR="0028296A" w:rsidRDefault="001A5BCD">
      <w:r>
        <w:t>En la máquina virtual ya tenemos una base de datos Mysql con datos que utilizamos durante los ejercicios de Sqoop (si no la tienes descargada, sigue las instrucciones de los ejercicios de clase para hacerlo).</w:t>
      </w:r>
    </w:p>
    <w:p w:rsidR="0028296A" w:rsidRDefault="0028296A"/>
    <w:p w:rsidR="0028296A" w:rsidRDefault="001A5BCD">
      <w:r>
        <w:t xml:space="preserve">El ejercicio consiste en ejecutar una importación de Sqoop que cree en HDFS un dataset de empleados “veteranos” en el directorio </w:t>
      </w:r>
      <w:r>
        <w:rPr>
          <w:rFonts w:ascii="Courier New" w:eastAsia="Courier New" w:hAnsi="Courier New" w:cs="Courier New"/>
        </w:rPr>
        <w:t>/sqoop/veteran_employees</w:t>
      </w:r>
      <w:r>
        <w:t>.</w:t>
      </w:r>
    </w:p>
    <w:p w:rsidR="0028296A" w:rsidRDefault="0028296A"/>
    <w:p w:rsidR="0028296A" w:rsidRDefault="001A5BCD">
      <w:r>
        <w:t>Para ello, debes ejecutar una importación de sqoop (</w:t>
      </w:r>
      <w:r>
        <w:rPr>
          <w:rFonts w:ascii="Courier New" w:eastAsia="Courier New" w:hAnsi="Courier New" w:cs="Courier New"/>
        </w:rPr>
        <w:t>sqoop import</w:t>
      </w:r>
      <w:r>
        <w:t>) similar a las de los ejercicios de clase, pero no debes importar todos los datos de la tabla, sino sólo aquellos cuya fecha de contratación (</w:t>
      </w:r>
      <w:r>
        <w:rPr>
          <w:rFonts w:ascii="Courier New" w:eastAsia="Courier New" w:hAnsi="Courier New" w:cs="Courier New"/>
        </w:rPr>
        <w:t>hire_date</w:t>
      </w:r>
      <w:r>
        <w:t>) sea menor que el 1 de Enero de 1990.</w:t>
      </w:r>
    </w:p>
    <w:p w:rsidR="0028296A" w:rsidRDefault="0028296A"/>
    <w:p w:rsidR="0028296A" w:rsidRDefault="001A5BCD">
      <w:r>
        <w:t xml:space="preserve">Para recordar cómo ejecutar el comando </w:t>
      </w:r>
      <w:r>
        <w:rPr>
          <w:rFonts w:ascii="Courier New" w:eastAsia="Courier New" w:hAnsi="Courier New" w:cs="Courier New"/>
        </w:rPr>
        <w:t>sqoop-import</w:t>
      </w:r>
      <w:r>
        <w:t xml:space="preserve"> puedes revisar la presentación y ejercicios de Sqoop, así como la</w:t>
      </w:r>
      <w:hyperlink r:id="rId19">
        <w:r>
          <w:rPr>
            <w:color w:val="1155CC"/>
            <w:u w:val="single"/>
          </w:rPr>
          <w:t xml:space="preserve"> documentación</w:t>
        </w:r>
      </w:hyperlink>
    </w:p>
    <w:p w:rsidR="0028296A" w:rsidRDefault="001A5BCD">
      <w:pPr>
        <w:pStyle w:val="Ttulo2"/>
        <w:contextualSpacing w:val="0"/>
      </w:pPr>
      <w:bookmarkStart w:id="10" w:name="_ocony69ptqeh" w:colFirst="0" w:colLast="0"/>
      <w:bookmarkEnd w:id="10"/>
      <w:r>
        <w:t>Resultado esperado</w:t>
      </w:r>
    </w:p>
    <w:p w:rsidR="0028296A" w:rsidRDefault="001A5BCD">
      <w:r>
        <w:t xml:space="preserve">El resultado esperado es uno o más ficheros generados en la ruta </w:t>
      </w:r>
      <w:r>
        <w:rPr>
          <w:rFonts w:ascii="Courier New" w:eastAsia="Courier New" w:hAnsi="Courier New" w:cs="Courier New"/>
        </w:rPr>
        <w:t>/sqoop/veteran_employees</w:t>
      </w:r>
      <w:r>
        <w:t xml:space="preserve"> de HDFS que contengan los datos importados</w:t>
      </w:r>
    </w:p>
    <w:p w:rsidR="0028296A" w:rsidRDefault="001A5BCD">
      <w:r>
        <w:t xml:space="preserve">Recuerda que en tu solución deberás indicar los comandos que has ejecutado y su salida, así como una foto (sólo una) de tu ordenador con el resultado final (tienes más instrucciones de entrega en </w:t>
      </w:r>
      <w:hyperlink r:id="rId20">
        <w:r>
          <w:rPr>
            <w:color w:val="1155CC"/>
            <w:u w:val="single"/>
          </w:rPr>
          <w:t>este documento</w:t>
        </w:r>
      </w:hyperlink>
      <w:r>
        <w:t>)</w:t>
      </w:r>
    </w:p>
    <w:p w:rsidR="0028296A" w:rsidRDefault="0028296A"/>
    <w:p w:rsidR="00567F42" w:rsidRDefault="00567F42" w:rsidP="00567F42">
      <w:pPr>
        <w:pStyle w:val="Ttulo2"/>
        <w:contextualSpacing w:val="0"/>
      </w:pPr>
      <w:r>
        <w:t>Consulta:</w:t>
      </w:r>
    </w:p>
    <w:p w:rsidR="00567F42" w:rsidRDefault="00567F42" w:rsidP="00567F42">
      <w:pPr>
        <w:rPr>
          <w:i/>
        </w:rPr>
      </w:pPr>
      <w:r w:rsidRPr="00567F42">
        <w:rPr>
          <w:i/>
        </w:rPr>
        <w:t>sqoop import --connect jdbc:mysql://localhost/employees --table employees --where "hire_date &lt; '1990-01-01'" --fields-terminated-by "\t" --warehouse-dir /sqoop/veteran_employees</w:t>
      </w:r>
    </w:p>
    <w:p w:rsidR="00567F42" w:rsidRDefault="00567F42" w:rsidP="00567F42">
      <w:pPr>
        <w:rPr>
          <w:i/>
        </w:rPr>
      </w:pPr>
    </w:p>
    <w:p w:rsidR="00567F42" w:rsidRPr="00567F42" w:rsidRDefault="007F2BBA" w:rsidP="00567F42">
      <w:r>
        <w:lastRenderedPageBreak/>
        <w:pict>
          <v:shape id="_x0000_i1026" type="#_x0000_t75" style="width:451.4pt;height:338.7pt">
            <v:imagedata r:id="rId21" o:title="IMG_20161127_204151"/>
          </v:shape>
        </w:pict>
      </w:r>
    </w:p>
    <w:sectPr w:rsidR="00567F42" w:rsidRPr="00567F4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602"/>
    <w:multiLevelType w:val="multilevel"/>
    <w:tmpl w:val="CC02E6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7332E0E"/>
    <w:multiLevelType w:val="multilevel"/>
    <w:tmpl w:val="FF5E42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39083238"/>
    <w:multiLevelType w:val="multilevel"/>
    <w:tmpl w:val="7F0C62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3EED3AF7"/>
    <w:multiLevelType w:val="multilevel"/>
    <w:tmpl w:val="8AE4D9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28296A"/>
    <w:rsid w:val="00117DD3"/>
    <w:rsid w:val="001363BC"/>
    <w:rsid w:val="00175787"/>
    <w:rsid w:val="0018343F"/>
    <w:rsid w:val="001A5BCD"/>
    <w:rsid w:val="0028296A"/>
    <w:rsid w:val="0034109C"/>
    <w:rsid w:val="003A5D36"/>
    <w:rsid w:val="00567F42"/>
    <w:rsid w:val="00652002"/>
    <w:rsid w:val="007F2BBA"/>
    <w:rsid w:val="0086451C"/>
    <w:rsid w:val="00A21357"/>
    <w:rsid w:val="00C172AE"/>
    <w:rsid w:val="00C32E49"/>
    <w:rsid w:val="00C830FA"/>
    <w:rsid w:val="00C93447"/>
    <w:rsid w:val="00D00DF6"/>
    <w:rsid w:val="00DA5F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paragraph" w:styleId="Textodeglobo">
    <w:name w:val="Balloon Text"/>
    <w:basedOn w:val="Normal"/>
    <w:link w:val="TextodegloboCar"/>
    <w:uiPriority w:val="99"/>
    <w:semiHidden/>
    <w:unhideWhenUsed/>
    <w:rsid w:val="001A5BC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5B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paragraph" w:styleId="Textodeglobo">
    <w:name w:val="Balloon Text"/>
    <w:basedOn w:val="Normal"/>
    <w:link w:val="TextodegloboCar"/>
    <w:uiPriority w:val="99"/>
    <w:semiHidden/>
    <w:unhideWhenUsed/>
    <w:rsid w:val="001A5BC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5B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00/filebrowser/%23/tmp" TargetMode="External"/><Relationship Id="rId13" Type="http://schemas.openxmlformats.org/officeDocument/2006/relationships/hyperlink" Target="https://docs.google.com/a/campusciff.net/document/d/11rFvdW0H-G1sq_i3AoKkZqzKMh09nKqVFXVqBIRWd8w/edit?usp=sharing" TargetMode="External"/><Relationship Id="rId18" Type="http://schemas.openxmlformats.org/officeDocument/2006/relationships/image" Target="media/image10.jpeg"/><Relationship Id="rId3" Type="http://schemas.microsoft.com/office/2007/relationships/stylesWithEffects" Target="stylesWithEffects.xml"/><Relationship Id="rId21" Type="http://schemas.openxmlformats.org/officeDocument/2006/relationships/image" Target="media/image11.jpeg"/><Relationship Id="rId7" Type="http://schemas.openxmlformats.org/officeDocument/2006/relationships/hyperlink" Target="http://flume.apache.org/FlumeUserGuide.html"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ocs.google.com/a/campusciff.net/document/d/11rFvdW0H-G1sq_i3AoKkZqzKMh09nKqVFXVqBIRWd8w/edit?usp=sharin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qoop.apache.org/docs/1.4.5/SqoopUserGuid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TotalTime>
  <Pages>1</Pages>
  <Words>1201</Words>
  <Characters>6607</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Sergio Castro</cp:lastModifiedBy>
  <cp:revision>6</cp:revision>
  <dcterms:created xsi:type="dcterms:W3CDTF">2016-11-15T19:09:00Z</dcterms:created>
  <dcterms:modified xsi:type="dcterms:W3CDTF">2016-11-27T20:59:00Z</dcterms:modified>
</cp:coreProperties>
</file>